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F0" w:rsidRDefault="00F917F0" w:rsidP="0022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7F0" w:rsidRDefault="00F917F0" w:rsidP="00F91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17F0" w:rsidRDefault="00F917F0" w:rsidP="00B5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7F0" w:rsidRDefault="00F917F0" w:rsidP="00F91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3204">
        <w:rPr>
          <w:rFonts w:ascii="Times New Roman" w:hAnsi="Times New Roman" w:cs="Times New Roman"/>
          <w:sz w:val="28"/>
          <w:szCs w:val="28"/>
        </w:rPr>
        <w:t>3</w:t>
      </w:r>
    </w:p>
    <w:p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373C56">
        <w:rPr>
          <w:sz w:val="28"/>
          <w:szCs w:val="28"/>
        </w:rPr>
        <w:t>доступности значимых (приоритетных) для инвалидов инфраструктурных объектов</w:t>
      </w:r>
      <w:r>
        <w:rPr>
          <w:sz w:val="28"/>
          <w:szCs w:val="28"/>
        </w:rPr>
        <w:t>,</w:t>
      </w:r>
    </w:p>
    <w:p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3C56">
        <w:rPr>
          <w:sz w:val="28"/>
          <w:szCs w:val="28"/>
        </w:rPr>
        <w:t>транспортных средств общественного транспорта</w:t>
      </w:r>
      <w:r>
        <w:rPr>
          <w:sz w:val="28"/>
          <w:szCs w:val="28"/>
        </w:rPr>
        <w:t xml:space="preserve"> и транспортных маршрутов</w:t>
      </w:r>
    </w:p>
    <w:p w:rsidR="00F917F0" w:rsidRDefault="00F917F0" w:rsidP="00F917F0">
      <w:pPr>
        <w:pStyle w:val="ConsPlusNormal"/>
      </w:pPr>
    </w:p>
    <w:p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1</w:t>
      </w:r>
    </w:p>
    <w:p w:rsidR="00F917F0" w:rsidRDefault="00F917F0" w:rsidP="00F917F0">
      <w:pPr>
        <w:pStyle w:val="ConsPlusNormal"/>
      </w:pPr>
    </w:p>
    <w:tbl>
      <w:tblPr>
        <w:tblW w:w="14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278"/>
        <w:gridCol w:w="851"/>
        <w:gridCol w:w="1276"/>
        <w:gridCol w:w="1134"/>
        <w:gridCol w:w="1275"/>
        <w:gridCol w:w="1564"/>
        <w:gridCol w:w="1843"/>
        <w:gridCol w:w="1843"/>
        <w:gridCol w:w="1559"/>
        <w:gridCol w:w="1701"/>
      </w:tblGrid>
      <w:tr w:rsidR="00F917F0" w:rsidRPr="00A8256A" w:rsidTr="00E16AD8">
        <w:trPr>
          <w:trHeight w:val="240"/>
          <w:jc w:val="center"/>
        </w:trPr>
        <w:tc>
          <w:tcPr>
            <w:tcW w:w="600" w:type="dxa"/>
          </w:tcPr>
          <w:p w:rsidR="00F917F0" w:rsidRPr="00403366" w:rsidRDefault="00F917F0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6"/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6946" w:type="dxa"/>
            <w:gridSpan w:val="4"/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29"/>
            <w:bookmarkEnd w:id="1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2. Характеристика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деятельности (по обслуживанию населения)</w:t>
            </w:r>
          </w:p>
        </w:tc>
      </w:tr>
      <w:tr w:rsidR="00F917F0" w:rsidRPr="00BB0156" w:rsidTr="00E16AD8">
        <w:trPr>
          <w:trHeight w:val="240"/>
          <w:jc w:val="center"/>
        </w:trPr>
        <w:tc>
          <w:tcPr>
            <w:tcW w:w="600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8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социаль-нойинфрас-труктуры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СИ)</w:t>
            </w:r>
          </w:p>
        </w:tc>
        <w:tc>
          <w:tcPr>
            <w:tcW w:w="851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276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доступ-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134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женной</w:t>
            </w:r>
            <w:proofErr w:type="spellEnd"/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 ОСИ</w:t>
            </w:r>
          </w:p>
        </w:tc>
        <w:tc>
          <w:tcPr>
            <w:tcW w:w="1275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64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Вышестоящая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оказываемых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3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701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индивидуа-льной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реабилитации или абилитации инвалида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</w:tr>
      <w:tr w:rsidR="00F917F0" w:rsidRPr="00BB0156" w:rsidTr="004328AA">
        <w:trPr>
          <w:trHeight w:val="384"/>
          <w:jc w:val="center"/>
        </w:trPr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28AA" w:rsidRPr="00BB0156" w:rsidTr="004328AA">
        <w:trPr>
          <w:trHeight w:val="24"/>
          <w:jc w:val="center"/>
        </w:trPr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4328AA" w:rsidRPr="004328AA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654018</w:t>
            </w:r>
            <w:r w:rsidR="004328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328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328AA">
              <w:rPr>
                <w:rFonts w:ascii="Times New Roman" w:hAnsi="Times New Roman" w:cs="Times New Roman"/>
                <w:sz w:val="24"/>
                <w:szCs w:val="24"/>
              </w:rPr>
              <w:t>овокухнецк., пр.октябрьский, 24А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№31»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Новокузнецка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 7 до 18 лет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328AA" w:rsidRPr="00403366" w:rsidRDefault="003845B6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ДУ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8AA" w:rsidRPr="00BB0156" w:rsidTr="00E16AD8">
        <w:trPr>
          <w:trHeight w:val="240"/>
          <w:jc w:val="center"/>
        </w:trPr>
        <w:tc>
          <w:tcPr>
            <w:tcW w:w="600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28AA" w:rsidRPr="00403366" w:rsidRDefault="004328AA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7F0" w:rsidRDefault="00F917F0" w:rsidP="00F917F0">
      <w:pPr>
        <w:pStyle w:val="ConsPlusNormal"/>
      </w:pPr>
    </w:p>
    <w:p w:rsidR="003845B6" w:rsidRDefault="003845B6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2</w:t>
      </w:r>
    </w:p>
    <w:p w:rsidR="00F917F0" w:rsidRPr="009E368E" w:rsidRDefault="00F917F0" w:rsidP="00F917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0"/>
        <w:gridCol w:w="1403"/>
        <w:gridCol w:w="1559"/>
        <w:gridCol w:w="1843"/>
        <w:gridCol w:w="1418"/>
        <w:gridCol w:w="1559"/>
        <w:gridCol w:w="1559"/>
        <w:gridCol w:w="1276"/>
        <w:gridCol w:w="1559"/>
        <w:gridCol w:w="1985"/>
      </w:tblGrid>
      <w:tr w:rsidR="00F917F0" w:rsidRPr="00BB0156" w:rsidTr="00E16AD8">
        <w:trPr>
          <w:trHeight w:val="160"/>
        </w:trPr>
        <w:tc>
          <w:tcPr>
            <w:tcW w:w="480" w:type="dxa"/>
          </w:tcPr>
          <w:p w:rsidR="00F917F0" w:rsidRPr="00403366" w:rsidRDefault="00F917F0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3"/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3. Состояние доступности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356" w:type="dxa"/>
            <w:gridSpan w:val="6"/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4. Управленческое решение</w:t>
            </w:r>
          </w:p>
        </w:tc>
      </w:tr>
      <w:tr w:rsidR="00F917F0" w:rsidRPr="00BB0156" w:rsidTr="00E16AD8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3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бустрой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F917F0" w:rsidRPr="00403366" w:rsidRDefault="004D2EEE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2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(в т.ч. для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инвалидов)</w:t>
            </w:r>
          </w:p>
          <w:p w:rsidR="00F917F0" w:rsidRPr="00403366" w:rsidRDefault="004D2EEE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Нуждаемость и очередность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:rsidR="00F917F0" w:rsidRPr="00403366" w:rsidRDefault="004D2EEE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4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(срок)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доступности)</w:t>
            </w:r>
          </w:p>
          <w:p w:rsidR="00F917F0" w:rsidRPr="00403366" w:rsidRDefault="004D2EEE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5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917F0" w:rsidRPr="00403366" w:rsidRDefault="004D2EEE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6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985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актуализации информации 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 Карте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F917F0" w:rsidRPr="00BB0156" w:rsidTr="00E16AD8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</w:tcBorders>
          </w:tcPr>
          <w:p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76"/>
            <w:bookmarkEnd w:id="2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17F0" w:rsidRPr="00BB0156" w:rsidTr="00E16AD8">
        <w:trPr>
          <w:trHeight w:val="160"/>
        </w:trPr>
        <w:tc>
          <w:tcPr>
            <w:tcW w:w="480" w:type="dxa"/>
          </w:tcPr>
          <w:p w:rsidR="00F917F0" w:rsidRPr="00403366" w:rsidRDefault="003845B6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917F0" w:rsidRPr="00403366" w:rsidRDefault="003845B6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917F0" w:rsidRPr="00403366" w:rsidRDefault="003845B6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0">
              <w:rPr>
                <w:rFonts w:ascii="Times New Roman" w:hAnsi="Times New Roman" w:cs="Times New Roman"/>
                <w:szCs w:val="22"/>
              </w:rPr>
              <w:t>доступен полностью избирательно</w:t>
            </w:r>
            <w:r>
              <w:rPr>
                <w:rFonts w:ascii="Times New Roman" w:hAnsi="Times New Roman" w:cs="Times New Roman"/>
                <w:szCs w:val="22"/>
              </w:rPr>
              <w:t xml:space="preserve"> (А)</w:t>
            </w:r>
          </w:p>
        </w:tc>
        <w:tc>
          <w:tcPr>
            <w:tcW w:w="1843" w:type="dxa"/>
          </w:tcPr>
          <w:p w:rsidR="00F917F0" w:rsidRPr="00403366" w:rsidRDefault="00273F4C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917F0" w:rsidRPr="00403366" w:rsidRDefault="00273F4C" w:rsidP="00273F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F917F0" w:rsidRPr="00403366" w:rsidRDefault="00273F4C" w:rsidP="00273F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F917F0" w:rsidRPr="00403366" w:rsidRDefault="00273F4C" w:rsidP="00273F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F917F0" w:rsidRPr="00403366" w:rsidRDefault="00273F4C" w:rsidP="00273F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F917F0" w:rsidRPr="00403366" w:rsidRDefault="00273F4C" w:rsidP="00273F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</w:tcPr>
          <w:p w:rsidR="00F917F0" w:rsidRPr="00403366" w:rsidRDefault="00273F4C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</w:tr>
    </w:tbl>
    <w:p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3</w:t>
      </w:r>
    </w:p>
    <w:p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689"/>
        <w:gridCol w:w="2008"/>
        <w:gridCol w:w="1418"/>
        <w:gridCol w:w="1842"/>
        <w:gridCol w:w="2271"/>
        <w:gridCol w:w="1862"/>
        <w:gridCol w:w="2040"/>
      </w:tblGrid>
      <w:tr w:rsidR="00F917F0" w:rsidRPr="00A8256A" w:rsidTr="00E16AD8">
        <w:trPr>
          <w:trHeight w:val="481"/>
        </w:trPr>
        <w:tc>
          <w:tcPr>
            <w:tcW w:w="656" w:type="dxa"/>
            <w:vMerge w:val="restart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441" w:type="dxa"/>
            <w:gridSpan w:val="6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Путь к объекту от ближайшей остановки пассажирского транспорта</w:t>
            </w:r>
          </w:p>
        </w:tc>
      </w:tr>
      <w:tr w:rsidR="00F917F0" w:rsidRPr="00A8256A" w:rsidTr="00E16AD8">
        <w:tc>
          <w:tcPr>
            <w:tcW w:w="656" w:type="dxa"/>
            <w:vMerge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1418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Время движения (пешком) </w:t>
            </w:r>
          </w:p>
        </w:tc>
        <w:tc>
          <w:tcPr>
            <w:tcW w:w="1842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выделенного от проезжей части пешеходного пути </w:t>
            </w:r>
          </w:p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2271" w:type="dxa"/>
            <w:shd w:val="clear" w:color="auto" w:fill="auto"/>
          </w:tcPr>
          <w:p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Перекрестки:    нерегулируемые;    регулируемые, со </w:t>
            </w:r>
            <w:proofErr w:type="gramStart"/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</w:p>
          <w:p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сигнализацией, таймером; нет</w:t>
            </w:r>
          </w:p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Информация на пути следования к объекту:  акустическая,  тактильная,</w:t>
            </w:r>
          </w:p>
          <w:p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визуальная; нет</w:t>
            </w:r>
          </w:p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Перепады высоты на пути: есть, нет (описать),</w:t>
            </w:r>
          </w:p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их обустройство для инвалидов на коляске: да, нет</w:t>
            </w:r>
          </w:p>
        </w:tc>
      </w:tr>
      <w:tr w:rsidR="00F917F0" w:rsidRPr="00BB0156" w:rsidTr="00E16AD8">
        <w:tc>
          <w:tcPr>
            <w:tcW w:w="656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917F0" w:rsidRPr="00BB0156" w:rsidTr="00E16AD8">
        <w:tc>
          <w:tcPr>
            <w:tcW w:w="656" w:type="dxa"/>
            <w:shd w:val="clear" w:color="auto" w:fill="auto"/>
          </w:tcPr>
          <w:p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F917F0" w:rsidRPr="00273F4C" w:rsidRDefault="00273F4C" w:rsidP="00E16AD8">
            <w:pPr>
              <w:pStyle w:val="ConsPlusNormal"/>
              <w:jc w:val="center"/>
              <w:outlineLvl w:val="2"/>
              <w:rPr>
                <w:rFonts w:ascii="Lucida Calligraphy" w:hAnsi="Lucida Calligraphy" w:cs="Times New Roman"/>
                <w:sz w:val="24"/>
                <w:szCs w:val="24"/>
              </w:rPr>
            </w:pPr>
            <w:r w:rsidRPr="00273F4C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proofErr w:type="gramStart"/>
            <w:r w:rsidRPr="00273F4C">
              <w:rPr>
                <w:rFonts w:ascii="Lucida Calligraphy" w:hAnsi="Lucida Calligraphy" w:cs="Times New Roman"/>
                <w:sz w:val="24"/>
                <w:szCs w:val="24"/>
              </w:rPr>
              <w:t xml:space="preserve">. </w:t>
            </w:r>
            <w:proofErr w:type="gramEnd"/>
            <w:r w:rsidRPr="00273F4C">
              <w:rPr>
                <w:rFonts w:ascii="Lucida Calligraphy" w:hAnsi="Lucida Calligraphy" w:cs="Times New Roman"/>
                <w:sz w:val="24"/>
                <w:szCs w:val="24"/>
              </w:rPr>
              <w:t>«</w:t>
            </w:r>
            <w:proofErr w:type="spellStart"/>
            <w:r w:rsidRPr="00273F4C">
              <w:rPr>
                <w:rFonts w:ascii="Times New Roman" w:hAnsi="Times New Roman" w:cs="Times New Roman"/>
                <w:sz w:val="24"/>
                <w:szCs w:val="24"/>
              </w:rPr>
              <w:t>Будьвар</w:t>
            </w:r>
            <w:proofErr w:type="spellEnd"/>
            <w:r w:rsidRPr="00273F4C">
              <w:rPr>
                <w:rFonts w:ascii="Lucida Calligraphy" w:hAnsi="Lucida Calligraphy" w:cs="Times New Roman"/>
                <w:sz w:val="24"/>
                <w:szCs w:val="24"/>
              </w:rPr>
              <w:t xml:space="preserve"> </w:t>
            </w:r>
            <w:r w:rsidRPr="00273F4C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273F4C">
              <w:rPr>
                <w:rFonts w:ascii="Lucida Calligraphy" w:hAnsi="Lucida Calligraphy" w:cs="Times New Roman"/>
                <w:sz w:val="24"/>
                <w:szCs w:val="24"/>
              </w:rPr>
              <w:t>»</w:t>
            </w:r>
          </w:p>
          <w:p w:rsidR="00273F4C" w:rsidRPr="00273F4C" w:rsidRDefault="00273F4C" w:rsidP="00E16AD8">
            <w:pPr>
              <w:pStyle w:val="ConsPlusNormal"/>
              <w:jc w:val="center"/>
              <w:outlineLvl w:val="2"/>
              <w:rPr>
                <w:rFonts w:ascii="Lucida Calligraphy" w:hAnsi="Lucida Calligraphy"/>
              </w:rPr>
            </w:pPr>
            <w:r w:rsidRPr="00273F4C">
              <w:t>Авт</w:t>
            </w:r>
            <w:r w:rsidRPr="00273F4C">
              <w:rPr>
                <w:rFonts w:ascii="Lucida Calligraphy" w:hAnsi="Lucida Calligraphy"/>
              </w:rPr>
              <w:t xml:space="preserve">. </w:t>
            </w:r>
            <w:r w:rsidRPr="00273F4C">
              <w:t>№</w:t>
            </w:r>
            <w:r w:rsidRPr="00273F4C">
              <w:rPr>
                <w:rFonts w:ascii="Lucida Calligraphy" w:hAnsi="Lucida Calligraphy"/>
              </w:rPr>
              <w:t xml:space="preserve"> 27, 70, 66</w:t>
            </w:r>
          </w:p>
          <w:p w:rsidR="00273F4C" w:rsidRPr="00273F4C" w:rsidRDefault="00273F4C" w:rsidP="00E16AD8">
            <w:pPr>
              <w:pStyle w:val="ConsPlusNormal"/>
              <w:jc w:val="center"/>
              <w:outlineLvl w:val="2"/>
              <w:rPr>
                <w:rFonts w:ascii="Lucida Calligraphy" w:hAnsi="Lucida Calligraphy"/>
              </w:rPr>
            </w:pPr>
            <w:r w:rsidRPr="00273F4C">
              <w:t>Троллейбус</w:t>
            </w:r>
            <w:r w:rsidRPr="00273F4C">
              <w:rPr>
                <w:rFonts w:ascii="Lucida Calligraphy" w:hAnsi="Lucida Calligraphy"/>
              </w:rPr>
              <w:t xml:space="preserve">    </w:t>
            </w:r>
            <w:r w:rsidRPr="00273F4C">
              <w:t>№</w:t>
            </w:r>
            <w:r w:rsidRPr="00273F4C">
              <w:rPr>
                <w:rFonts w:ascii="Lucida Calligraphy" w:hAnsi="Lucida Calligraphy"/>
              </w:rPr>
              <w:t xml:space="preserve"> 1, 2, 7</w:t>
            </w:r>
          </w:p>
          <w:p w:rsidR="00273F4C" w:rsidRPr="00273F4C" w:rsidRDefault="00273F4C" w:rsidP="00E16AD8">
            <w:pPr>
              <w:pStyle w:val="ConsPlusNormal"/>
              <w:jc w:val="center"/>
              <w:outlineLvl w:val="2"/>
              <w:rPr>
                <w:rFonts w:ascii="Lucida Calligraphy" w:hAnsi="Lucida Calligraphy" w:cs="Times New Roman"/>
                <w:sz w:val="24"/>
                <w:szCs w:val="24"/>
              </w:rPr>
            </w:pPr>
            <w:r w:rsidRPr="00273F4C">
              <w:t>Трамвай</w:t>
            </w:r>
            <w:r w:rsidRPr="00273F4C">
              <w:rPr>
                <w:rFonts w:ascii="Lucida Calligraphy" w:hAnsi="Lucida Calligraphy"/>
              </w:rPr>
              <w:t xml:space="preserve">  </w:t>
            </w:r>
            <w:r w:rsidRPr="00273F4C">
              <w:t>№</w:t>
            </w:r>
            <w:r w:rsidRPr="00273F4C">
              <w:rPr>
                <w:rFonts w:ascii="Lucida Calligraphy" w:hAnsi="Lucida Calligraphy"/>
              </w:rPr>
              <w:t xml:space="preserve"> 2,9, 5</w:t>
            </w:r>
          </w:p>
          <w:p w:rsidR="00273F4C" w:rsidRPr="00273F4C" w:rsidRDefault="00273F4C" w:rsidP="00E16AD8">
            <w:pPr>
              <w:pStyle w:val="ConsPlusNormal"/>
              <w:jc w:val="center"/>
              <w:outlineLvl w:val="2"/>
              <w:rPr>
                <w:rFonts w:ascii="Lucida Calligraphy" w:hAnsi="Lucida Calligraphy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917F0" w:rsidRPr="00BB0156" w:rsidRDefault="00273F4C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м.</w:t>
            </w:r>
          </w:p>
        </w:tc>
        <w:tc>
          <w:tcPr>
            <w:tcW w:w="1418" w:type="dxa"/>
            <w:shd w:val="clear" w:color="auto" w:fill="auto"/>
          </w:tcPr>
          <w:p w:rsidR="00F917F0" w:rsidRPr="00BB0156" w:rsidRDefault="00273F4C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842" w:type="dxa"/>
            <w:shd w:val="clear" w:color="auto" w:fill="auto"/>
          </w:tcPr>
          <w:p w:rsidR="00F917F0" w:rsidRPr="00BB0156" w:rsidRDefault="00273F4C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71" w:type="dxa"/>
            <w:shd w:val="clear" w:color="auto" w:fill="auto"/>
          </w:tcPr>
          <w:p w:rsidR="00273F4C" w:rsidRPr="00BB0156" w:rsidRDefault="00273F4C" w:rsidP="00273F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регулируемые, со звуковой</w:t>
            </w:r>
          </w:p>
          <w:p w:rsidR="00F917F0" w:rsidRPr="00BB0156" w:rsidRDefault="00273F4C" w:rsidP="00273F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сигнализацией</w:t>
            </w:r>
          </w:p>
        </w:tc>
        <w:tc>
          <w:tcPr>
            <w:tcW w:w="1862" w:type="dxa"/>
            <w:shd w:val="clear" w:color="auto" w:fill="auto"/>
          </w:tcPr>
          <w:p w:rsidR="00F917F0" w:rsidRPr="00BB0156" w:rsidRDefault="00273F4C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shd w:val="clear" w:color="auto" w:fill="auto"/>
          </w:tcPr>
          <w:p w:rsidR="00F917F0" w:rsidRPr="00BB0156" w:rsidRDefault="00273F4C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917F0" w:rsidRPr="009E368E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917F0" w:rsidRDefault="00F917F0" w:rsidP="00F91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373C56">
        <w:rPr>
          <w:sz w:val="28"/>
          <w:szCs w:val="28"/>
        </w:rPr>
        <w:t>доступности значимых (приоритетных) для инвалидов транспортных средств общественного транспорта</w:t>
      </w:r>
    </w:p>
    <w:p w:rsid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7F0" w:rsidRPr="009E368E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917F0" w:rsidRPr="00A8256A" w:rsidTr="00E16AD8">
        <w:tc>
          <w:tcPr>
            <w:tcW w:w="7392" w:type="dxa"/>
            <w:gridSpan w:val="3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7394" w:type="dxa"/>
            <w:gridSpan w:val="3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F917F0" w:rsidRPr="00BB0156" w:rsidTr="00E16AD8"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автобусы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троллейбусы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трамваи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автобусы</w:t>
            </w:r>
          </w:p>
        </w:tc>
        <w:tc>
          <w:tcPr>
            <w:tcW w:w="2465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троллейбусы</w:t>
            </w:r>
          </w:p>
        </w:tc>
        <w:tc>
          <w:tcPr>
            <w:tcW w:w="2465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трамваи</w:t>
            </w:r>
          </w:p>
        </w:tc>
      </w:tr>
      <w:tr w:rsidR="00F917F0" w:rsidRPr="00BB0156" w:rsidTr="00E16AD8"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1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2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3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4</w:t>
            </w:r>
          </w:p>
        </w:tc>
        <w:tc>
          <w:tcPr>
            <w:tcW w:w="2465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5</w:t>
            </w:r>
          </w:p>
        </w:tc>
        <w:tc>
          <w:tcPr>
            <w:tcW w:w="2465" w:type="dxa"/>
            <w:shd w:val="clear" w:color="auto" w:fill="auto"/>
          </w:tcPr>
          <w:p w:rsidR="00F917F0" w:rsidRPr="00403366" w:rsidRDefault="00F917F0" w:rsidP="00E16AD8">
            <w:pPr>
              <w:pStyle w:val="formattext"/>
              <w:jc w:val="center"/>
            </w:pPr>
            <w:r w:rsidRPr="00403366">
              <w:t>6</w:t>
            </w:r>
          </w:p>
        </w:tc>
      </w:tr>
      <w:tr w:rsidR="00F917F0" w:rsidRPr="00BB0156" w:rsidTr="00E16AD8">
        <w:tc>
          <w:tcPr>
            <w:tcW w:w="2464" w:type="dxa"/>
            <w:shd w:val="clear" w:color="auto" w:fill="auto"/>
          </w:tcPr>
          <w:p w:rsidR="00F917F0" w:rsidRPr="00403366" w:rsidRDefault="00273F4C" w:rsidP="00E16AD8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273F4C" w:rsidP="00E16AD8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273F4C" w:rsidP="00E16AD8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2464" w:type="dxa"/>
            <w:shd w:val="clear" w:color="auto" w:fill="auto"/>
          </w:tcPr>
          <w:p w:rsidR="00F917F0" w:rsidRPr="00403366" w:rsidRDefault="00273F4C" w:rsidP="00E16AD8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2465" w:type="dxa"/>
            <w:shd w:val="clear" w:color="auto" w:fill="auto"/>
          </w:tcPr>
          <w:p w:rsidR="00F917F0" w:rsidRPr="00403366" w:rsidRDefault="00273F4C" w:rsidP="00E16AD8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2465" w:type="dxa"/>
            <w:shd w:val="clear" w:color="auto" w:fill="auto"/>
          </w:tcPr>
          <w:p w:rsidR="00F917F0" w:rsidRPr="00403366" w:rsidRDefault="00273F4C" w:rsidP="00E16AD8">
            <w:pPr>
              <w:pStyle w:val="formattext"/>
              <w:jc w:val="center"/>
            </w:pPr>
            <w:r>
              <w:t>0</w:t>
            </w:r>
          </w:p>
        </w:tc>
      </w:tr>
    </w:tbl>
    <w:p w:rsidR="00F917F0" w:rsidRPr="009E368E" w:rsidRDefault="00F917F0" w:rsidP="00F917F0">
      <w:pPr>
        <w:pStyle w:val="formattext"/>
        <w:ind w:firstLine="567"/>
        <w:jc w:val="both"/>
        <w:rPr>
          <w:sz w:val="28"/>
          <w:szCs w:val="28"/>
        </w:rPr>
      </w:pPr>
    </w:p>
    <w:p w:rsidR="00F917F0" w:rsidRDefault="00F917F0" w:rsidP="00B5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B01" w:rsidRPr="00F27B01" w:rsidRDefault="00F27B01" w:rsidP="00F27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27B01" w:rsidRPr="00F27B01" w:rsidSect="00F917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9E"/>
    <w:rsid w:val="00204AE8"/>
    <w:rsid w:val="0022391B"/>
    <w:rsid w:val="0025569E"/>
    <w:rsid w:val="00273F4C"/>
    <w:rsid w:val="003845B6"/>
    <w:rsid w:val="004328AA"/>
    <w:rsid w:val="0048230D"/>
    <w:rsid w:val="004D2EEE"/>
    <w:rsid w:val="00724ACA"/>
    <w:rsid w:val="00B53204"/>
    <w:rsid w:val="00C778A1"/>
    <w:rsid w:val="00F27B01"/>
    <w:rsid w:val="00F9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91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917F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Заместитель директор</cp:lastModifiedBy>
  <cp:revision>2</cp:revision>
  <dcterms:created xsi:type="dcterms:W3CDTF">2022-09-26T06:28:00Z</dcterms:created>
  <dcterms:modified xsi:type="dcterms:W3CDTF">2022-09-26T06:28:00Z</dcterms:modified>
</cp:coreProperties>
</file>